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CD2F" w14:textId="77777777" w:rsidR="00165CD5" w:rsidRPr="00165CD5" w:rsidRDefault="00165CD5" w:rsidP="00165CD5">
      <w:pPr>
        <w:rPr>
          <w:rFonts w:ascii="Times New Roman" w:hAnsi="Times New Roman" w:cs="Times New Roman"/>
          <w:b/>
          <w:bCs/>
        </w:rPr>
      </w:pPr>
      <w:r w:rsidRPr="00165CD5">
        <w:rPr>
          <w:rFonts w:ascii="Times New Roman" w:hAnsi="Times New Roman" w:cs="Times New Roman"/>
          <w:b/>
          <w:bCs/>
        </w:rPr>
        <w:t>Подготовка к лабораторным исследованиям:</w:t>
      </w:r>
    </w:p>
    <w:p w14:paraId="754E53DF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2F31ADDE" w14:textId="5D65B93F" w:rsidR="00A954DB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  <w:b/>
          <w:bCs/>
        </w:rPr>
        <w:t>Кровь:</w:t>
      </w:r>
      <w:r w:rsidRPr="00165CD5">
        <w:rPr>
          <w:rFonts w:ascii="Times New Roman" w:hAnsi="Times New Roman" w:cs="Times New Roman"/>
        </w:rPr>
        <w:t xml:space="preserve"> Кровь для выполнения лабораторных исследований рекомендуется сдавать утром, натощак, после 8-12 часового голодания.</w:t>
      </w:r>
    </w:p>
    <w:p w14:paraId="7BE25F74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  <w:b/>
          <w:bCs/>
        </w:rPr>
        <w:t>Моча</w:t>
      </w:r>
      <w:proofErr w:type="gramStart"/>
      <w:r w:rsidRPr="00165CD5">
        <w:rPr>
          <w:rFonts w:ascii="Times New Roman" w:hAnsi="Times New Roman" w:cs="Times New Roman"/>
          <w:b/>
          <w:bCs/>
        </w:rPr>
        <w:t>:</w:t>
      </w:r>
      <w:r w:rsidRPr="00165CD5">
        <w:rPr>
          <w:rFonts w:ascii="Times New Roman" w:hAnsi="Times New Roman" w:cs="Times New Roman"/>
        </w:rPr>
        <w:t xml:space="preserve"> Перед</w:t>
      </w:r>
      <w:proofErr w:type="gramEnd"/>
      <w:r w:rsidRPr="00165CD5">
        <w:rPr>
          <w:rFonts w:ascii="Times New Roman" w:hAnsi="Times New Roman" w:cs="Times New Roman"/>
        </w:rPr>
        <w:t xml:space="preserve">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3674D289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3ABDB31A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  <w:b/>
          <w:bCs/>
        </w:rPr>
        <w:t>Кал:</w:t>
      </w:r>
      <w:r w:rsidRPr="00165CD5">
        <w:rPr>
          <w:rFonts w:ascii="Times New Roman" w:hAnsi="Times New Roman" w:cs="Times New Roman"/>
        </w:rPr>
        <w:t xml:space="preserve"> Кал на исследование собирается после естественной дефекации, </w:t>
      </w:r>
      <w:proofErr w:type="gramStart"/>
      <w:r w:rsidRPr="00165CD5">
        <w:rPr>
          <w:rFonts w:ascii="Times New Roman" w:hAnsi="Times New Roman" w:cs="Times New Roman"/>
        </w:rPr>
        <w:t>без  резких</w:t>
      </w:r>
      <w:proofErr w:type="gramEnd"/>
      <w:r w:rsidRPr="00165CD5">
        <w:rPr>
          <w:rFonts w:ascii="Times New Roman" w:hAnsi="Times New Roman" w:cs="Times New Roman"/>
        </w:rPr>
        <w:t xml:space="preserve">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</w:p>
    <w:p w14:paraId="1A8CC46A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2557D36D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Доставлять анализы мочи и кала для анализа следует в течение 2 часов после сбора.</w:t>
      </w:r>
    </w:p>
    <w:p w14:paraId="3556C9ED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5D8D4DF5" w14:textId="77777777" w:rsidR="00165CD5" w:rsidRPr="00165CD5" w:rsidRDefault="00165CD5" w:rsidP="00165CD5">
      <w:pPr>
        <w:rPr>
          <w:rFonts w:ascii="Times New Roman" w:hAnsi="Times New Roman" w:cs="Times New Roman"/>
          <w:b/>
          <w:bCs/>
        </w:rPr>
      </w:pPr>
      <w:r w:rsidRPr="00165CD5">
        <w:rPr>
          <w:rFonts w:ascii="Times New Roman" w:hAnsi="Times New Roman" w:cs="Times New Roman"/>
          <w:b/>
          <w:bCs/>
        </w:rPr>
        <w:t xml:space="preserve">Подготовка к Ультразвуковому </w:t>
      </w:r>
      <w:proofErr w:type="gramStart"/>
      <w:r w:rsidRPr="00165CD5">
        <w:rPr>
          <w:rFonts w:ascii="Times New Roman" w:hAnsi="Times New Roman" w:cs="Times New Roman"/>
          <w:b/>
          <w:bCs/>
        </w:rPr>
        <w:t>исследованию(</w:t>
      </w:r>
      <w:proofErr w:type="gramEnd"/>
      <w:r w:rsidRPr="00165CD5">
        <w:rPr>
          <w:rFonts w:ascii="Times New Roman" w:hAnsi="Times New Roman" w:cs="Times New Roman"/>
          <w:b/>
          <w:bCs/>
        </w:rPr>
        <w:t>УЗИ):</w:t>
      </w:r>
    </w:p>
    <w:p w14:paraId="10F48713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0FEE99EE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14:paraId="4F93F183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79A51550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Если ребенок излишне эмоционален, беспокоен в новой обстановке, необходимо провести психологическую подготовку ребенка – объяснить, что процедура безболезненна и длится недолго, кроме того, законные представители этих детей должны быть примером для своего ребенка, быть спокойным, вежливым и приветливым.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</w:t>
      </w:r>
    </w:p>
    <w:p w14:paraId="4D2F9F63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37028696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Существуют определенные правила проведения УЗИ, соблюдение которых обеспечивают полноценную диагностику.</w:t>
      </w:r>
    </w:p>
    <w:p w14:paraId="76F1F85D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3BD1F9C0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 xml:space="preserve">Ультразвуковые исследования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165CD5">
        <w:rPr>
          <w:rFonts w:ascii="Times New Roman" w:hAnsi="Times New Roman" w:cs="Times New Roman"/>
        </w:rPr>
        <w:t>нейросонография</w:t>
      </w:r>
      <w:proofErr w:type="spellEnd"/>
      <w:r w:rsidRPr="00165CD5">
        <w:rPr>
          <w:rFonts w:ascii="Times New Roman" w:hAnsi="Times New Roman" w:cs="Times New Roman"/>
        </w:rPr>
        <w:t>, проводятся без подготовки.</w:t>
      </w:r>
    </w:p>
    <w:p w14:paraId="01671F3C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6C25E429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Ультразвуковые исследования мочевого пузыря, органов малого таза: простата, матка, яичники проводится при наполненном мочевом пузыре. Для подготовки к УЗИ за 30-40 мин. ребенку необходимо выпить любой негазированной жидкости из расчета 5-10 мл на 1 кг веса ребенка.</w:t>
      </w:r>
    </w:p>
    <w:p w14:paraId="04AEEEE9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461022F5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 xml:space="preserve">Ультразвуковые исследования печени, желчного пузыря, поджелудочной железы проводится натощак (ребенка следует не кормить не менее 4 часов, оптимальным периодом считается 12 </w:t>
      </w:r>
      <w:r w:rsidRPr="00165CD5">
        <w:rPr>
          <w:rFonts w:ascii="Times New Roman" w:hAnsi="Times New Roman" w:cs="Times New Roman"/>
        </w:rPr>
        <w:lastRenderedPageBreak/>
        <w:t>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 Кроме того, с учетом области исследования часто приходится проводить подготовку к данному исследованию:</w:t>
      </w:r>
    </w:p>
    <w:p w14:paraId="7419E153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1FE62291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Очистительная клизма</w:t>
      </w:r>
    </w:p>
    <w:p w14:paraId="22809F46" w14:textId="5AC8E06D" w:rsidR="00165CD5" w:rsidRDefault="00165CD5" w:rsidP="00165CD5">
      <w:pPr>
        <w:rPr>
          <w:rFonts w:ascii="Times New Roman" w:hAnsi="Times New Roman" w:cs="Times New Roman"/>
        </w:rPr>
      </w:pPr>
      <w:proofErr w:type="spellStart"/>
      <w:r w:rsidRPr="00165CD5">
        <w:rPr>
          <w:rFonts w:ascii="Times New Roman" w:hAnsi="Times New Roman" w:cs="Times New Roman"/>
        </w:rPr>
        <w:t>Эспумизан</w:t>
      </w:r>
      <w:proofErr w:type="spellEnd"/>
      <w:r w:rsidRPr="00165CD5">
        <w:rPr>
          <w:rFonts w:ascii="Times New Roman" w:hAnsi="Times New Roman" w:cs="Times New Roman"/>
        </w:rPr>
        <w:t xml:space="preserve"> в виде суспензии по 10-15 капель 3 раза в сутки/ перед проведением исследованием за сутки.</w:t>
      </w:r>
    </w:p>
    <w:p w14:paraId="296299E6" w14:textId="77777777" w:rsidR="00165CD5" w:rsidRDefault="00165CD5" w:rsidP="00165CD5">
      <w:pPr>
        <w:rPr>
          <w:rFonts w:ascii="Times New Roman" w:hAnsi="Times New Roman" w:cs="Times New Roman"/>
        </w:rPr>
      </w:pPr>
    </w:p>
    <w:p w14:paraId="128AC51F" w14:textId="77777777" w:rsidR="00165CD5" w:rsidRPr="00165CD5" w:rsidRDefault="00165CD5" w:rsidP="00165CD5">
      <w:pPr>
        <w:rPr>
          <w:rFonts w:ascii="Times New Roman" w:hAnsi="Times New Roman" w:cs="Times New Roman"/>
          <w:b/>
          <w:bCs/>
        </w:rPr>
      </w:pPr>
      <w:bookmarkStart w:id="0" w:name="_GoBack"/>
      <w:r w:rsidRPr="00165CD5">
        <w:rPr>
          <w:rFonts w:ascii="Times New Roman" w:hAnsi="Times New Roman" w:cs="Times New Roman"/>
          <w:b/>
          <w:bCs/>
        </w:rPr>
        <w:t>Подготовка к ЭКГ:</w:t>
      </w:r>
    </w:p>
    <w:bookmarkEnd w:id="0"/>
    <w:p w14:paraId="70B8FBDE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03A36A0A" w14:textId="77777777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Электрокардиография -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14:paraId="2F27B4CF" w14:textId="77777777" w:rsidR="00165CD5" w:rsidRPr="00165CD5" w:rsidRDefault="00165CD5" w:rsidP="00165CD5">
      <w:pPr>
        <w:rPr>
          <w:rFonts w:ascii="Times New Roman" w:hAnsi="Times New Roman" w:cs="Times New Roman"/>
        </w:rPr>
      </w:pPr>
    </w:p>
    <w:p w14:paraId="12974BE3" w14:textId="2150455D" w:rsidR="00165CD5" w:rsidRPr="00165CD5" w:rsidRDefault="00165CD5" w:rsidP="00165CD5">
      <w:pPr>
        <w:rPr>
          <w:rFonts w:ascii="Times New Roman" w:hAnsi="Times New Roman" w:cs="Times New Roman"/>
        </w:rPr>
      </w:pPr>
      <w:r w:rsidRPr="00165CD5">
        <w:rPr>
          <w:rFonts w:ascii="Times New Roman" w:hAnsi="Times New Roman" w:cs="Times New Roman"/>
        </w:rPr>
        <w:t>Необходимо ребенка подготовить к исследованию заранее, объяснив ее безболезненность, попытаться может быть сыграть в игру в момент проведения самой записи ЭКГ, которая позволит быстро и без искажения провести это исследование. Рекомендуется одевать ребенка так, чтобы было легко снять одежду. Если малыш беспокоен, то возможны искажения на записи.</w:t>
      </w:r>
    </w:p>
    <w:sectPr w:rsidR="00165CD5" w:rsidRPr="001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58"/>
    <w:rsid w:val="00165CD5"/>
    <w:rsid w:val="00A954DB"/>
    <w:rsid w:val="00E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54B"/>
  <w15:chartTrackingRefBased/>
  <w15:docId w15:val="{C8A771C1-2A6B-4331-8A79-50C93EB2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dc:description/>
  <cp:lastModifiedBy>Alex Martynoffsky</cp:lastModifiedBy>
  <cp:revision>3</cp:revision>
  <dcterms:created xsi:type="dcterms:W3CDTF">2019-12-09T11:44:00Z</dcterms:created>
  <dcterms:modified xsi:type="dcterms:W3CDTF">2019-12-09T11:50:00Z</dcterms:modified>
</cp:coreProperties>
</file>